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68595" w14:textId="77777777" w:rsidR="00A269C5" w:rsidRDefault="00A269C5" w:rsidP="00A269C5">
      <w:pPr>
        <w:pStyle w:val="ConsPlusNormal"/>
        <w:jc w:val="center"/>
        <w:outlineLvl w:val="2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Форма №2. Анкета пользователя по оценке деятельности Главного управления </w:t>
      </w:r>
      <w:r>
        <w:rPr>
          <w:rFonts w:ascii="TimesNewRoman" w:hAnsi="TimesNewRoman" w:cs="TimesNewRoman" w:hint="eastAsia"/>
          <w:b/>
          <w:bCs/>
          <w:sz w:val="24"/>
          <w:szCs w:val="24"/>
        </w:rPr>
        <w:t>«</w:t>
      </w:r>
      <w:r>
        <w:rPr>
          <w:rFonts w:ascii="TimesNewRoman" w:hAnsi="TimesNewRoman" w:cs="TimesNewRoman"/>
          <w:b/>
          <w:bCs/>
          <w:sz w:val="24"/>
          <w:szCs w:val="24"/>
        </w:rPr>
        <w:t>Государственная жилищная инспекция Смоленской области</w:t>
      </w:r>
      <w:r>
        <w:rPr>
          <w:rFonts w:ascii="TimesNewRoman" w:hAnsi="TimesNewRoman" w:cs="TimesNewRoman" w:hint="eastAsia"/>
          <w:b/>
          <w:bCs/>
          <w:sz w:val="24"/>
          <w:szCs w:val="24"/>
        </w:rPr>
        <w:t>»</w:t>
      </w:r>
    </w:p>
    <w:p w14:paraId="5E1F66D7" w14:textId="77777777" w:rsidR="00A269C5" w:rsidRDefault="00A269C5" w:rsidP="00A269C5">
      <w:pPr>
        <w:pStyle w:val="ConsPlusNormal"/>
        <w:jc w:val="center"/>
        <w:outlineLvl w:val="2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(для физических и юридических лиц)</w:t>
      </w:r>
    </w:p>
    <w:p w14:paraId="75B92B68" w14:textId="77777777" w:rsidR="00A269C5" w:rsidRDefault="00A269C5" w:rsidP="00A269C5">
      <w:pPr>
        <w:pStyle w:val="ConsPlusNormal"/>
        <w:jc w:val="center"/>
        <w:rPr>
          <w:rFonts w:ascii="TimesNewRoman" w:hAnsi="TimesNewRoman" w:cs="TimesNewRoman"/>
          <w:sz w:val="24"/>
          <w:szCs w:val="24"/>
        </w:rPr>
      </w:pPr>
    </w:p>
    <w:p w14:paraId="5BC324CC" w14:textId="77777777" w:rsidR="00A269C5" w:rsidRDefault="00A269C5" w:rsidP="00A269C5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1. Вы скорее удовлетворены или скорее не удовлетворены государственными услугами и сервисами государства в целом?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(Один ответ)</w:t>
      </w:r>
    </w:p>
    <w:p w14:paraId="6867953A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Скорее удовлетворен</w:t>
      </w:r>
    </w:p>
    <w:p w14:paraId="68D4BA38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Скорее не удовлетворен</w:t>
      </w:r>
    </w:p>
    <w:p w14:paraId="43F8E29D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Затрудняюсь ответить</w:t>
      </w:r>
    </w:p>
    <w:p w14:paraId="3E1A8CEF" w14:textId="77777777" w:rsidR="00A269C5" w:rsidRDefault="00A269C5" w:rsidP="00A269C5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2. Какие источники Вы используете для получения информации о деятельности ведомства?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(Любое число ответов)</w:t>
      </w:r>
    </w:p>
    <w:p w14:paraId="1B9D75E2" w14:textId="77777777" w:rsidR="00A269C5" w:rsidRDefault="00A269C5" w:rsidP="00A269C5">
      <w:pPr>
        <w:pStyle w:val="ConsPlusNormal"/>
        <w:spacing w:before="20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Официальный сайт ведомства</w:t>
      </w:r>
    </w:p>
    <w:p w14:paraId="02C01667" w14:textId="77777777" w:rsidR="00A269C5" w:rsidRDefault="00A269C5" w:rsidP="00A269C5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  <w:gridCol w:w="3231"/>
      </w:tblGrid>
      <w:tr w:rsidR="00A269C5" w14:paraId="5AA149D5" w14:textId="77777777" w:rsidTr="0033647B">
        <w:tc>
          <w:tcPr>
            <w:tcW w:w="5839" w:type="dxa"/>
          </w:tcPr>
          <w:p w14:paraId="1E2822D8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2. Телеграм-канал ведомства</w:t>
            </w:r>
          </w:p>
        </w:tc>
        <w:tc>
          <w:tcPr>
            <w:tcW w:w="3231" w:type="dxa"/>
          </w:tcPr>
          <w:p w14:paraId="04CD7F82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ПЕРЕХОД К ВОПРОСУ N 8</w:t>
            </w:r>
          </w:p>
        </w:tc>
      </w:tr>
      <w:tr w:rsidR="00A269C5" w14:paraId="10378ED4" w14:textId="77777777" w:rsidTr="0033647B">
        <w:tc>
          <w:tcPr>
            <w:tcW w:w="5839" w:type="dxa"/>
          </w:tcPr>
          <w:p w14:paraId="789A65A3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3. Официальная страница ведомства социальной сети "ВКонтакте"</w:t>
            </w:r>
          </w:p>
        </w:tc>
        <w:tc>
          <w:tcPr>
            <w:tcW w:w="3231" w:type="dxa"/>
          </w:tcPr>
          <w:p w14:paraId="563A28AE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ПЕРЕХОД К ВОПРОСУ N 8</w:t>
            </w:r>
          </w:p>
        </w:tc>
      </w:tr>
      <w:tr w:rsidR="00A269C5" w14:paraId="7EF7729A" w14:textId="77777777" w:rsidTr="0033647B">
        <w:tc>
          <w:tcPr>
            <w:tcW w:w="5839" w:type="dxa"/>
          </w:tcPr>
          <w:p w14:paraId="3E6F18E8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4. Официальная страница ведомства в социальной сети "Одноклассники"</w:t>
            </w:r>
          </w:p>
        </w:tc>
        <w:tc>
          <w:tcPr>
            <w:tcW w:w="3231" w:type="dxa"/>
          </w:tcPr>
          <w:p w14:paraId="471B5778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ПЕРЕХОД К ВОПРОСУ N 8</w:t>
            </w:r>
          </w:p>
        </w:tc>
      </w:tr>
      <w:tr w:rsidR="00A269C5" w14:paraId="5FFE1B98" w14:textId="77777777" w:rsidTr="0033647B">
        <w:tc>
          <w:tcPr>
            <w:tcW w:w="5839" w:type="dxa"/>
          </w:tcPr>
          <w:p w14:paraId="75F4803E" w14:textId="23E47C0F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5. Другое (укажите)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</w:t>
            </w:r>
          </w:p>
        </w:tc>
        <w:tc>
          <w:tcPr>
            <w:tcW w:w="3231" w:type="dxa"/>
          </w:tcPr>
          <w:p w14:paraId="3FE8C5EE" w14:textId="72103ED4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14:paraId="327571C8" w14:textId="77777777" w:rsidR="00A269C5" w:rsidRDefault="00A269C5" w:rsidP="00A269C5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</w:p>
    <w:p w14:paraId="5E9ADE25" w14:textId="77777777" w:rsidR="00A269C5" w:rsidRDefault="00A269C5" w:rsidP="00A269C5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3. Как часто Вы пользуетесь официальным сайтом ведомства?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(Один ответ)</w:t>
      </w:r>
    </w:p>
    <w:p w14:paraId="76491F22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Пользуюсь постоянно</w:t>
      </w:r>
    </w:p>
    <w:p w14:paraId="6E3C588E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Пользуюсь время от времени</w:t>
      </w:r>
    </w:p>
    <w:p w14:paraId="1C1E2D82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Затрудняюсь ответить</w:t>
      </w:r>
    </w:p>
    <w:p w14:paraId="4CC499AF" w14:textId="77777777" w:rsidR="00A269C5" w:rsidRDefault="00A269C5" w:rsidP="00A269C5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4. Удается ли Вам найти требуемую информацию на сайте ведомства?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(Один ответ)</w:t>
      </w:r>
    </w:p>
    <w:p w14:paraId="2D48B707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Да</w:t>
      </w:r>
    </w:p>
    <w:p w14:paraId="59A242F6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Нет</w:t>
      </w:r>
    </w:p>
    <w:p w14:paraId="40EFB2C8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Затрудняюсь ответить</w:t>
      </w:r>
    </w:p>
    <w:p w14:paraId="46AA6D36" w14:textId="77777777" w:rsidR="00A269C5" w:rsidRDefault="00A269C5" w:rsidP="00A269C5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5. Насколько было легко или сложно найти необходимую информацию на сайте ведомства? Дайте оценку по 5-балльной шкале, где оценка 1 означает, что найти необходимую информацию было очень тяжело, оценка 5 означает, что найти необходимую информацию было очень легко.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(Один ответ)</w:t>
      </w:r>
    </w:p>
    <w:p w14:paraId="132C8032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5 баллов</w:t>
      </w:r>
    </w:p>
    <w:p w14:paraId="2D3EADE5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4 балла</w:t>
      </w:r>
    </w:p>
    <w:p w14:paraId="58A1F8B7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3 балла</w:t>
      </w:r>
    </w:p>
    <w:p w14:paraId="58CF6C1B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2 балла</w:t>
      </w:r>
    </w:p>
    <w:p w14:paraId="287329AB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1 балл</w:t>
      </w:r>
    </w:p>
    <w:p w14:paraId="65124123" w14:textId="77777777" w:rsidR="00A269C5" w:rsidRDefault="00A269C5" w:rsidP="00A269C5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b/>
          <w:bCs/>
          <w:i/>
          <w:iCs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6. За получением какой информации Вы чаще всего обращаетесь на сайт ведомства? (Открытый вопрос)</w:t>
      </w:r>
    </w:p>
    <w:p w14:paraId="0859C884" w14:textId="27B93817" w:rsidR="00A269C5" w:rsidRDefault="00A269C5" w:rsidP="00A269C5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____________________________________________________________________</w:t>
      </w:r>
      <w:r>
        <w:rPr>
          <w:rFonts w:ascii="TimesNewRoman" w:hAnsi="TimesNewRoman" w:cs="TimesNewRoman"/>
          <w:sz w:val="24"/>
          <w:szCs w:val="24"/>
        </w:rPr>
        <w:t>____________</w:t>
      </w:r>
    </w:p>
    <w:p w14:paraId="776E1989" w14:textId="77777777" w:rsidR="00A269C5" w:rsidRDefault="00A269C5" w:rsidP="00A269C5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7. Что, с Вашей точки зрения, необходимо изменить в информационном наполнении и/или структуре сайта ведомства?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(Открытый вопрос)</w:t>
      </w:r>
      <w:r>
        <w:rPr>
          <w:rFonts w:ascii="TimesNewRoman" w:hAnsi="TimesNewRoman" w:cs="TimesNewRoman"/>
          <w:sz w:val="24"/>
          <w:szCs w:val="24"/>
        </w:rPr>
        <w:t xml:space="preserve"> </w:t>
      </w:r>
    </w:p>
    <w:p w14:paraId="55D695B4" w14:textId="6666D7B4" w:rsidR="00A269C5" w:rsidRDefault="00A269C5" w:rsidP="00A269C5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_____________________________________________________________________</w:t>
      </w:r>
      <w:r>
        <w:rPr>
          <w:rFonts w:ascii="TimesNewRoman" w:hAnsi="TimesNewRoman" w:cs="TimesNewRoman"/>
          <w:sz w:val="24"/>
          <w:szCs w:val="24"/>
        </w:rPr>
        <w:t>___________</w:t>
      </w:r>
    </w:p>
    <w:p w14:paraId="2439FAD3" w14:textId="77777777" w:rsidR="00A269C5" w:rsidRDefault="00A269C5" w:rsidP="00A269C5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lastRenderedPageBreak/>
        <w:t>8. Как часто Вы пользуетесь следующими источниками информации?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(Один ответ)</w:t>
      </w:r>
    </w:p>
    <w:p w14:paraId="5F5841B9" w14:textId="77777777" w:rsidR="00A269C5" w:rsidRDefault="00A269C5" w:rsidP="00A269C5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927"/>
        <w:gridCol w:w="1927"/>
        <w:gridCol w:w="1927"/>
      </w:tblGrid>
      <w:tr w:rsidR="00A269C5" w14:paraId="01B4DFC1" w14:textId="77777777" w:rsidTr="0033647B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4493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AA9A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Пользуюсь постоянно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7856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Пользуюсь время от времени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6364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Затрудняюсь ответить</w:t>
            </w:r>
          </w:p>
        </w:tc>
      </w:tr>
      <w:tr w:rsidR="00A269C5" w14:paraId="78254731" w14:textId="77777777" w:rsidTr="0033647B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9C39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8.1. Телеграм-канал ведомства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F785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9EBA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379C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A269C5" w14:paraId="555788D9" w14:textId="77777777" w:rsidTr="0033647B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15D1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8.2. Страница ведомства в социальной сети "ВКонтакте"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C5DF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D8C5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F8D2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A269C5" w14:paraId="0F0F7092" w14:textId="77777777" w:rsidTr="0033647B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D0B7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8.3. Страница ведомства в социальной сети "Одноклассники"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B4D3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F346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7822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14:paraId="5E5E37B3" w14:textId="77777777" w:rsidR="00A269C5" w:rsidRDefault="00A269C5" w:rsidP="00A269C5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p w14:paraId="5F8BC3BD" w14:textId="77777777" w:rsidR="00A269C5" w:rsidRDefault="00A269C5" w:rsidP="00A269C5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9. Удается ли Вам найти необходимую информацию на следующих ресурсах?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(Один ответ)</w:t>
      </w:r>
    </w:p>
    <w:p w14:paraId="0FE11137" w14:textId="77777777" w:rsidR="00A269C5" w:rsidRDefault="00A269C5" w:rsidP="00A269C5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927"/>
        <w:gridCol w:w="1927"/>
        <w:gridCol w:w="1927"/>
      </w:tblGrid>
      <w:tr w:rsidR="00A269C5" w14:paraId="71580661" w14:textId="77777777" w:rsidTr="0033647B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1F81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7E5D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A235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Нет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9EBA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Затрудняюсь ответить</w:t>
            </w:r>
          </w:p>
        </w:tc>
      </w:tr>
      <w:tr w:rsidR="00A269C5" w14:paraId="0FFA9A35" w14:textId="77777777" w:rsidTr="0033647B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BC03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9.1. Телеграм-канал ведомства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93D5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3CED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3553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A269C5" w14:paraId="1360C6C6" w14:textId="77777777" w:rsidTr="0033647B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89D8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9.2. Страница ведомства в социальной сети "ВКонтакте"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EBD9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CF81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6273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A269C5" w14:paraId="311BCCAB" w14:textId="77777777" w:rsidTr="0033647B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4A1D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9.3. Страница ведомства в социальной сети "Одноклассники"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E625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E857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4CB6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14:paraId="12877AFD" w14:textId="77777777" w:rsidR="00A269C5" w:rsidRDefault="00A269C5" w:rsidP="00A269C5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p w14:paraId="7285FE98" w14:textId="77777777" w:rsidR="00A269C5" w:rsidRDefault="00A269C5" w:rsidP="00A269C5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10. Насколько было легко или сложно найти необходимую информацию на следующих ресурсах? Дайте оценку по 5-балльной шкале, где оценка 1 означает, что найти необходимую информацию было очень тяжело, оценка 5 означает, что найти необходимую информацию было очень легко.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(Один ответ)</w:t>
      </w:r>
    </w:p>
    <w:p w14:paraId="19850063" w14:textId="77777777" w:rsidR="00A269C5" w:rsidRDefault="00A269C5" w:rsidP="00A269C5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2324"/>
      </w:tblGrid>
      <w:tr w:rsidR="00A269C5" w14:paraId="18AEC552" w14:textId="77777777" w:rsidTr="0033647B"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907C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B991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Оценка от 1 до 5</w:t>
            </w:r>
          </w:p>
        </w:tc>
      </w:tr>
      <w:tr w:rsidR="00A269C5" w14:paraId="6E20BFD2" w14:textId="77777777" w:rsidTr="0033647B"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A5DF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10.1. Телеграм-канал ведомства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0FA4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A269C5" w14:paraId="0DACCD70" w14:textId="77777777" w:rsidTr="0033647B"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D2CC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10.2. Страница ведомства в социальной сети "ВКонтакте"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D186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A269C5" w14:paraId="64A18713" w14:textId="77777777" w:rsidTr="0033647B"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E74D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10.3. Страница ведомства в социальной сети "Одноклассники"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55DC" w14:textId="77777777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14:paraId="23C7DFE9" w14:textId="77777777" w:rsidR="00A269C5" w:rsidRDefault="00A269C5" w:rsidP="00A269C5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p w14:paraId="45E5B8B9" w14:textId="77777777" w:rsidR="00A269C5" w:rsidRDefault="00A269C5" w:rsidP="00A269C5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11. Какая информация наиболее востребована Вами на страницах ведомства в социальных сетях и/или телеграм-канале?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(Открытый вопрос)</w:t>
      </w:r>
      <w:r>
        <w:rPr>
          <w:rFonts w:ascii="TimesNewRoman" w:hAnsi="TimesNewRoman" w:cs="TimesNewRoman"/>
          <w:sz w:val="24"/>
          <w:szCs w:val="24"/>
        </w:rPr>
        <w:t xml:space="preserve"> ______________________________________________________________________</w:t>
      </w:r>
    </w:p>
    <w:p w14:paraId="18EC6B33" w14:textId="77777777" w:rsidR="00A269C5" w:rsidRDefault="00A269C5" w:rsidP="00A269C5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12. Что, с Вашей точки зрения, необходимо изменить в ведении страниц ведомства в социальных сетях и/или телеграм-канале?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(Открытый вопрос)</w:t>
      </w:r>
      <w:r>
        <w:rPr>
          <w:rFonts w:ascii="TimesNewRoman" w:hAnsi="TimesNewRoman" w:cs="TimesNewRoman"/>
          <w:sz w:val="24"/>
          <w:szCs w:val="24"/>
        </w:rPr>
        <w:t xml:space="preserve"> ______________________________________________________________________</w:t>
      </w:r>
    </w:p>
    <w:p w14:paraId="40D93CC6" w14:textId="77777777" w:rsidR="00A269C5" w:rsidRDefault="00A269C5" w:rsidP="00A269C5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13. Насколько Вы удовлетворены доступностью, составом и качеством информации в целом о деятельности органа исполнительной власти (ведомства)? Дайте оценку по 5-</w:t>
      </w:r>
      <w:r>
        <w:rPr>
          <w:rFonts w:ascii="TimesNewRoman" w:hAnsi="TimesNewRoman" w:cs="TimesNewRoman"/>
          <w:b/>
          <w:bCs/>
          <w:sz w:val="24"/>
          <w:szCs w:val="24"/>
        </w:rPr>
        <w:lastRenderedPageBreak/>
        <w:t>балльной шкале, где оценка 1 означает, что Вы полностью не удовлетворены, оценка 5 означает, что Вы полностью удовлетворены.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(Один ответ)</w:t>
      </w:r>
    </w:p>
    <w:p w14:paraId="68FD4913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5 баллов</w:t>
      </w:r>
    </w:p>
    <w:p w14:paraId="57E9533D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4 балла</w:t>
      </w:r>
    </w:p>
    <w:p w14:paraId="2D2B363C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3 балла</w:t>
      </w:r>
    </w:p>
    <w:p w14:paraId="6DCC64ED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2 балла</w:t>
      </w:r>
    </w:p>
    <w:p w14:paraId="5548BCBA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1 балл</w:t>
      </w:r>
    </w:p>
    <w:p w14:paraId="627D034F" w14:textId="77777777" w:rsidR="00A269C5" w:rsidRDefault="00A269C5" w:rsidP="00A269C5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14. Уточните, пожалуйста, Ваш статус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(Один ответ)</w:t>
      </w:r>
    </w:p>
    <w:p w14:paraId="70F4E26F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Представитель юридического лица</w:t>
      </w:r>
    </w:p>
    <w:p w14:paraId="7D9FBC60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Индивидуальный предприниматель или его представитель</w:t>
      </w:r>
    </w:p>
    <w:p w14:paraId="740A990C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Самозанятый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  <w:gridCol w:w="3231"/>
      </w:tblGrid>
      <w:tr w:rsidR="00A269C5" w14:paraId="554B7523" w14:textId="77777777" w:rsidTr="0033647B">
        <w:tc>
          <w:tcPr>
            <w:tcW w:w="5839" w:type="dxa"/>
          </w:tcPr>
          <w:p w14:paraId="559E4A09" w14:textId="2E5A0212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        4. Гражданин, не зарегистрированный в качестве индивидуального предпринимателя/самозанятого</w:t>
            </w:r>
          </w:p>
        </w:tc>
        <w:tc>
          <w:tcPr>
            <w:tcW w:w="3231" w:type="dxa"/>
          </w:tcPr>
          <w:p w14:paraId="348B0BAB" w14:textId="126DF6D9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A269C5" w14:paraId="09B4CE11" w14:textId="77777777" w:rsidTr="0033647B">
        <w:tc>
          <w:tcPr>
            <w:tcW w:w="5839" w:type="dxa"/>
          </w:tcPr>
          <w:p w14:paraId="4AD9ADA2" w14:textId="151EE3DF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        5. Иной статус (укажите)</w:t>
            </w:r>
          </w:p>
        </w:tc>
        <w:tc>
          <w:tcPr>
            <w:tcW w:w="3231" w:type="dxa"/>
          </w:tcPr>
          <w:p w14:paraId="1BE70B9A" w14:textId="1FA3B03C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14:paraId="785221B6" w14:textId="77777777" w:rsidR="00A269C5" w:rsidRDefault="00A269C5" w:rsidP="00A269C5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</w:p>
    <w:p w14:paraId="01E44486" w14:textId="77777777" w:rsidR="00A269C5" w:rsidRDefault="00A269C5" w:rsidP="00A269C5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15. К какому виду относится Ваша организация?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(Один ответ)</w:t>
      </w:r>
    </w:p>
    <w:p w14:paraId="2D257078" w14:textId="77777777" w:rsidR="00A269C5" w:rsidRDefault="00A269C5" w:rsidP="00A269C5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Коммерческая организация</w:t>
      </w:r>
    </w:p>
    <w:p w14:paraId="10587062" w14:textId="77777777" w:rsidR="00A269C5" w:rsidRDefault="00A269C5" w:rsidP="00A269C5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  <w:gridCol w:w="3231"/>
      </w:tblGrid>
      <w:tr w:rsidR="00A269C5" w14:paraId="1E50823A" w14:textId="77777777" w:rsidTr="0033647B">
        <w:tc>
          <w:tcPr>
            <w:tcW w:w="5839" w:type="dxa"/>
          </w:tcPr>
          <w:p w14:paraId="2BDC2057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         2. Некоммерческая организация</w:t>
            </w:r>
          </w:p>
        </w:tc>
        <w:tc>
          <w:tcPr>
            <w:tcW w:w="3231" w:type="dxa"/>
          </w:tcPr>
          <w:p w14:paraId="36D1810C" w14:textId="5D188DC5" w:rsidR="00A269C5" w:rsidRDefault="00A269C5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14:paraId="11A0AEE2" w14:textId="77777777" w:rsidR="00A269C5" w:rsidRDefault="00A269C5" w:rsidP="00A269C5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</w:p>
    <w:p w14:paraId="5C61D656" w14:textId="77777777" w:rsidR="00A269C5" w:rsidRDefault="00A269C5" w:rsidP="00A269C5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16. К какому типу бизнеса относится Ваша организация?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(Один ответ)</w:t>
      </w:r>
    </w:p>
    <w:p w14:paraId="306890F6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Малый бизнес</w:t>
      </w:r>
    </w:p>
    <w:p w14:paraId="368E008A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Средний бизнес</w:t>
      </w:r>
    </w:p>
    <w:p w14:paraId="00B77971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Крупный бизнес</w:t>
      </w:r>
    </w:p>
    <w:p w14:paraId="19BA8639" w14:textId="77777777" w:rsidR="00A269C5" w:rsidRDefault="00A269C5" w:rsidP="00A269C5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17. Укажите, пожалуйста, срок деятельности Вашей организации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(Один ответ)</w:t>
      </w:r>
    </w:p>
    <w:p w14:paraId="23BBE598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до 1 года</w:t>
      </w:r>
    </w:p>
    <w:p w14:paraId="7A63AFA0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от 1 года до 3 лет</w:t>
      </w:r>
    </w:p>
    <w:p w14:paraId="5D55868B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от 3 до 5 лет</w:t>
      </w:r>
    </w:p>
    <w:p w14:paraId="35177D01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от 5 до 10 лет</w:t>
      </w:r>
    </w:p>
    <w:p w14:paraId="61236887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более 10 лет</w:t>
      </w:r>
    </w:p>
    <w:p w14:paraId="266DE2BA" w14:textId="77777777" w:rsidR="00A269C5" w:rsidRDefault="00A269C5" w:rsidP="00A269C5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18. Укажите, пожалуйста, основную сферу деятельности Вашей организации?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(Один ответ)</w:t>
      </w:r>
    </w:p>
    <w:p w14:paraId="609FD1AF" w14:textId="77777777" w:rsidR="00A269C5" w:rsidRDefault="00A269C5" w:rsidP="00A269C5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025"/>
        <w:gridCol w:w="475"/>
        <w:gridCol w:w="4082"/>
      </w:tblGrid>
      <w:tr w:rsidR="00A269C5" w14:paraId="664E9A4B" w14:textId="77777777" w:rsidTr="0033647B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17CA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8BD5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3022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8CAD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A269C5" w14:paraId="58CAF64F" w14:textId="77777777" w:rsidTr="0033647B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1A17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E54F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Добывающая промышленность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D268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96EE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Образование, наука</w:t>
            </w:r>
          </w:p>
        </w:tc>
      </w:tr>
      <w:tr w:rsidR="00A269C5" w14:paraId="72B03B26" w14:textId="77777777" w:rsidTr="0033647B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2A55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05D3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Обрабатывающая промышленность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4EBD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6F64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Здравоохранение, фармацевтика</w:t>
            </w:r>
          </w:p>
        </w:tc>
      </w:tr>
      <w:tr w:rsidR="00A269C5" w14:paraId="23A569A8" w14:textId="77777777" w:rsidTr="0033647B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0941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4.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E48B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ЖКХ, водоснабжение водоотведение, отходы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91EC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D403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Культура, организация досуга и развлечений</w:t>
            </w:r>
          </w:p>
        </w:tc>
      </w:tr>
      <w:tr w:rsidR="00A269C5" w14:paraId="0F0DBFD7" w14:textId="77777777" w:rsidTr="0033647B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2188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5.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2D89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ТЭК (топливно-энергетический комплекс)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8D0E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12FA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Спорт</w:t>
            </w:r>
          </w:p>
        </w:tc>
      </w:tr>
      <w:tr w:rsidR="00A269C5" w14:paraId="429FEF08" w14:textId="77777777" w:rsidTr="0033647B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455E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EBB6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Строительство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604F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16.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A392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Туризм</w:t>
            </w:r>
          </w:p>
        </w:tc>
      </w:tr>
      <w:tr w:rsidR="00A269C5" w14:paraId="49D02FDC" w14:textId="77777777" w:rsidTr="0033647B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DB54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7.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DBB1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Торговля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D54B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17.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565F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Социальные услуги и обеспечение</w:t>
            </w:r>
          </w:p>
        </w:tc>
      </w:tr>
      <w:tr w:rsidR="00A269C5" w14:paraId="25CEF3E3" w14:textId="77777777" w:rsidTr="0033647B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F159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8.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C8CA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Услуги и общественное питание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9E9D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18.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AD7A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Другое (записать)</w:t>
            </w:r>
          </w:p>
        </w:tc>
      </w:tr>
      <w:tr w:rsidR="00A269C5" w14:paraId="32A5F805" w14:textId="77777777" w:rsidTr="0033647B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18A5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9.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28DD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Связь, СМИ и IT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8599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19.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F3DB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Затрудняюсь ответить/отказ от ответа</w:t>
            </w:r>
          </w:p>
        </w:tc>
      </w:tr>
      <w:tr w:rsidR="00A269C5" w14:paraId="7C49DF6B" w14:textId="77777777" w:rsidTr="0033647B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9B07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10.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32C2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Страхование и финансы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26CE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56A5" w14:textId="77777777" w:rsidR="00A269C5" w:rsidRDefault="00A269C5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14:paraId="390CF6CB" w14:textId="77777777" w:rsidR="00A269C5" w:rsidRDefault="00A269C5" w:rsidP="00A269C5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p w14:paraId="4164AB61" w14:textId="77777777" w:rsidR="00A269C5" w:rsidRDefault="00A269C5" w:rsidP="00A269C5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19. Ваш пол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(Один ответ)</w:t>
      </w:r>
    </w:p>
    <w:p w14:paraId="4E0F75B7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Мужской</w:t>
      </w:r>
    </w:p>
    <w:p w14:paraId="4223C047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Женский</w:t>
      </w:r>
    </w:p>
    <w:p w14:paraId="7094329D" w14:textId="77777777" w:rsidR="00A269C5" w:rsidRDefault="00A269C5" w:rsidP="00A269C5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20. Укажите, пожалуйста, Ваш возраст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(Один ответ)</w:t>
      </w:r>
    </w:p>
    <w:p w14:paraId="0066B48A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18 - 29 лет</w:t>
      </w:r>
    </w:p>
    <w:p w14:paraId="7F28BD37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30 - 44 лет</w:t>
      </w:r>
    </w:p>
    <w:p w14:paraId="58EFD1D4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45 - 60 лет</w:t>
      </w:r>
    </w:p>
    <w:p w14:paraId="03519AFF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61 год и старше</w:t>
      </w:r>
    </w:p>
    <w:p w14:paraId="6CB3C81B" w14:textId="12039B68" w:rsidR="00A269C5" w:rsidRDefault="00A269C5" w:rsidP="00A269C5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21. Укажите, пожалуйста, Ваш</w:t>
      </w:r>
      <w:r>
        <w:rPr>
          <w:rFonts w:ascii="TimesNewRoman" w:hAnsi="TimesNewRoman" w:cs="TimesNewRoman"/>
          <w:b/>
          <w:bCs/>
          <w:sz w:val="24"/>
          <w:szCs w:val="24"/>
        </w:rPr>
        <w:t>е</w:t>
      </w:r>
      <w:r>
        <w:rPr>
          <w:rFonts w:ascii="TimesNewRoman" w:hAnsi="TimesNewRoman" w:cs="TimesNewRoman"/>
          <w:b/>
          <w:bCs/>
          <w:sz w:val="24"/>
          <w:szCs w:val="24"/>
        </w:rPr>
        <w:t xml:space="preserve"> образование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(Один ответ)</w:t>
      </w:r>
    </w:p>
    <w:p w14:paraId="481098BD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Высшее</w:t>
      </w:r>
    </w:p>
    <w:p w14:paraId="3FC06ED7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Незаконченное высшее</w:t>
      </w:r>
    </w:p>
    <w:p w14:paraId="54690253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Среднее специальное</w:t>
      </w:r>
    </w:p>
    <w:p w14:paraId="5B8B0A49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Среднее общее образование</w:t>
      </w:r>
    </w:p>
    <w:p w14:paraId="00166E16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Неполное среднее образование и ниже</w:t>
      </w:r>
    </w:p>
    <w:p w14:paraId="7789F41E" w14:textId="77777777" w:rsidR="00A269C5" w:rsidRDefault="00A269C5" w:rsidP="00A269C5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22. Как Вы оцениваете уровень Вашего материального положения?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(Один ответ)</w:t>
      </w:r>
    </w:p>
    <w:p w14:paraId="02671099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Не хватает денег даже на еду</w:t>
      </w:r>
    </w:p>
    <w:p w14:paraId="46F47BD9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Денег хватает на еду, но покупать одежду и оплачивать ЖКУ затруднительно</w:t>
      </w:r>
    </w:p>
    <w:p w14:paraId="2C400B81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Денег хватает на еду и одежду, но не можем позволить себе покупку товаров длительного пользования</w:t>
      </w:r>
    </w:p>
    <w:p w14:paraId="30060BE9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Денег хватает на еду, одежду и товары длительного пользования, но не можем позволить себе покупку автомобиля, дачи, квартиры</w:t>
      </w:r>
    </w:p>
    <w:p w14:paraId="7303BE63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Материальных затруднений нет, можем купить все, что захотим</w:t>
      </w:r>
    </w:p>
    <w:p w14:paraId="71ABC683" w14:textId="77777777" w:rsidR="00A269C5" w:rsidRDefault="00A269C5" w:rsidP="00A269C5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6. Затрудняюсь ответить/отказ от ответа</w:t>
      </w:r>
    </w:p>
    <w:p w14:paraId="65EB74D1" w14:textId="29DCEFC4" w:rsidR="00A269C5" w:rsidRDefault="00A269C5" w:rsidP="00A269C5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23. В каком регионе Вы проживаете?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________________________________________</w:t>
      </w:r>
    </w:p>
    <w:p w14:paraId="14ED5F0E" w14:textId="77777777" w:rsidR="00A269C5" w:rsidRDefault="00A269C5" w:rsidP="00A269C5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14:paraId="0EBC4B5B" w14:textId="77777777" w:rsidR="00204B1B" w:rsidRDefault="00204B1B"/>
    <w:sectPr w:rsidR="00204B1B" w:rsidSect="00A269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1B"/>
    <w:rsid w:val="00204B1B"/>
    <w:rsid w:val="00502973"/>
    <w:rsid w:val="00A269C5"/>
    <w:rsid w:val="00FA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3C61"/>
  <w15:chartTrackingRefBased/>
  <w15:docId w15:val="{0DADE530-FC85-423C-8927-2597516B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9C5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26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Янышева Оксана Леонидовна</dc:creator>
  <cp:keywords/>
  <dc:description/>
  <cp:lastModifiedBy>Янышева Оксана Леонидовна</cp:lastModifiedBy>
  <cp:revision>2</cp:revision>
  <dcterms:created xsi:type="dcterms:W3CDTF">2024-05-15T11:32:00Z</dcterms:created>
  <dcterms:modified xsi:type="dcterms:W3CDTF">2024-05-15T11:43:00Z</dcterms:modified>
</cp:coreProperties>
</file>