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5622" w14:textId="77777777" w:rsidR="0080251C" w:rsidRDefault="0080251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1FD2134" w14:textId="77777777" w:rsidR="0080251C" w:rsidRDefault="0080251C">
      <w:pPr>
        <w:pStyle w:val="ConsPlusNormal"/>
        <w:jc w:val="both"/>
        <w:outlineLvl w:val="0"/>
      </w:pPr>
    </w:p>
    <w:p w14:paraId="76EFB356" w14:textId="77777777" w:rsidR="0080251C" w:rsidRDefault="0080251C">
      <w:pPr>
        <w:pStyle w:val="ConsPlusTitle"/>
        <w:jc w:val="center"/>
        <w:outlineLvl w:val="0"/>
      </w:pPr>
      <w:r>
        <w:t>ПРАВИТЕЛЬСТВО СМОЛЕНСКОЙ ОБЛАСТИ</w:t>
      </w:r>
    </w:p>
    <w:p w14:paraId="64BFD636" w14:textId="77777777" w:rsidR="0080251C" w:rsidRDefault="0080251C">
      <w:pPr>
        <w:pStyle w:val="ConsPlusTitle"/>
        <w:jc w:val="center"/>
      </w:pPr>
    </w:p>
    <w:p w14:paraId="2E89CC15" w14:textId="77777777" w:rsidR="0080251C" w:rsidRDefault="0080251C">
      <w:pPr>
        <w:pStyle w:val="ConsPlusTitle"/>
        <w:jc w:val="center"/>
      </w:pPr>
      <w:r>
        <w:t>ПОСТАНОВЛЕНИЕ</w:t>
      </w:r>
    </w:p>
    <w:p w14:paraId="7766FBC5" w14:textId="77777777" w:rsidR="0080251C" w:rsidRDefault="0080251C">
      <w:pPr>
        <w:pStyle w:val="ConsPlusTitle"/>
        <w:jc w:val="center"/>
      </w:pPr>
      <w:r>
        <w:t>от 2 мая 2024 г. N 293</w:t>
      </w:r>
    </w:p>
    <w:p w14:paraId="44D5B2F8" w14:textId="77777777" w:rsidR="0080251C" w:rsidRDefault="0080251C">
      <w:pPr>
        <w:pStyle w:val="ConsPlusTitle"/>
        <w:jc w:val="both"/>
      </w:pPr>
    </w:p>
    <w:p w14:paraId="553FBE6B" w14:textId="77777777" w:rsidR="0080251C" w:rsidRDefault="0080251C">
      <w:pPr>
        <w:pStyle w:val="ConsPlusTitle"/>
        <w:jc w:val="center"/>
      </w:pPr>
      <w:r>
        <w:t>ОБ УТВЕРЖДЕНИИ ПЕРЕЧНЯ ИНДИКАТОРОВ РИСКА НАРУШЕНИЯ</w:t>
      </w:r>
    </w:p>
    <w:p w14:paraId="0978DF0C" w14:textId="77777777" w:rsidR="0080251C" w:rsidRDefault="0080251C">
      <w:pPr>
        <w:pStyle w:val="ConsPlusTitle"/>
        <w:jc w:val="center"/>
      </w:pPr>
      <w:r>
        <w:t>ОБЯЗАТЕЛЬНЫХ ТРЕБОВАНИЙ ПРИ ОСУЩЕСТВЛЕНИИ РЕГИОНАЛЬНОГО</w:t>
      </w:r>
    </w:p>
    <w:p w14:paraId="7D119078" w14:textId="77777777" w:rsidR="0080251C" w:rsidRDefault="0080251C">
      <w:pPr>
        <w:pStyle w:val="ConsPlusTitle"/>
        <w:jc w:val="center"/>
      </w:pPr>
      <w:r>
        <w:t>ГОСУДАРСТВЕННОГО ЖИЛИЩНОГО КОНТРОЛЯ (НАДЗОРА) НА ТЕРРИТОРИИ</w:t>
      </w:r>
    </w:p>
    <w:p w14:paraId="25E045E1" w14:textId="77777777" w:rsidR="0080251C" w:rsidRDefault="0080251C">
      <w:pPr>
        <w:pStyle w:val="ConsPlusTitle"/>
        <w:jc w:val="center"/>
      </w:pPr>
      <w:r>
        <w:t>СМОЛЕНСКОЙ ОБЛАСТИ</w:t>
      </w:r>
    </w:p>
    <w:p w14:paraId="27E58D00" w14:textId="77777777" w:rsidR="0080251C" w:rsidRDefault="008025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0251C" w14:paraId="094FA5B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FEAF" w14:textId="77777777" w:rsidR="0080251C" w:rsidRDefault="008025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D5691" w14:textId="77777777" w:rsidR="0080251C" w:rsidRDefault="008025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CECE18" w14:textId="77777777" w:rsidR="0080251C" w:rsidRDefault="008025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EC54B42" w14:textId="77777777" w:rsidR="0080251C" w:rsidRDefault="008025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14:paraId="11E4E2F8" w14:textId="77777777" w:rsidR="0080251C" w:rsidRDefault="0080251C">
            <w:pPr>
              <w:pStyle w:val="ConsPlusNormal"/>
              <w:jc w:val="center"/>
            </w:pPr>
            <w:r>
              <w:rPr>
                <w:color w:val="392C69"/>
              </w:rPr>
              <w:t>от 23.10.2024 N 802)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3FC38" w14:textId="77777777" w:rsidR="0080251C" w:rsidRDefault="0080251C">
            <w:pPr>
              <w:pStyle w:val="ConsPlusNormal"/>
            </w:pPr>
          </w:p>
        </w:tc>
      </w:tr>
    </w:tbl>
    <w:p w14:paraId="4F945DBA" w14:textId="77777777" w:rsidR="0080251C" w:rsidRDefault="0080251C">
      <w:pPr>
        <w:pStyle w:val="ConsPlusNormal"/>
        <w:jc w:val="both"/>
      </w:pPr>
    </w:p>
    <w:p w14:paraId="09DC8E07" w14:textId="77777777" w:rsidR="0080251C" w:rsidRDefault="0080251C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Смоленской области постановляет:</w:t>
      </w:r>
    </w:p>
    <w:p w14:paraId="6D4153C5" w14:textId="77777777" w:rsidR="0080251C" w:rsidRDefault="0080251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при осуществлении регионального государственного жилищного контроля (надзора) на территории Смоленской области.</w:t>
      </w:r>
    </w:p>
    <w:p w14:paraId="7E37935D" w14:textId="77777777" w:rsidR="0080251C" w:rsidRDefault="0080251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пункт 4.10 раздела 4</w:t>
        </w:r>
      </w:hyperlink>
      <w:r>
        <w:t xml:space="preserve"> Положения о региональном государственном жилищном контроле (надзоре) на территории Смоленской области, утвержденного постановлением Администрации Смоленской области от 30.11.2021 N 760.</w:t>
      </w:r>
    </w:p>
    <w:p w14:paraId="351D5F15" w14:textId="77777777" w:rsidR="0080251C" w:rsidRDefault="0080251C">
      <w:pPr>
        <w:pStyle w:val="ConsPlusNormal"/>
        <w:jc w:val="both"/>
      </w:pPr>
    </w:p>
    <w:p w14:paraId="42D56BB1" w14:textId="77777777" w:rsidR="0080251C" w:rsidRDefault="0080251C">
      <w:pPr>
        <w:pStyle w:val="ConsPlusNormal"/>
        <w:jc w:val="right"/>
      </w:pPr>
      <w:r>
        <w:t>Губернатор</w:t>
      </w:r>
    </w:p>
    <w:p w14:paraId="10912E95" w14:textId="77777777" w:rsidR="0080251C" w:rsidRDefault="0080251C">
      <w:pPr>
        <w:pStyle w:val="ConsPlusNormal"/>
        <w:jc w:val="right"/>
      </w:pPr>
      <w:r>
        <w:t>Смоленской области</w:t>
      </w:r>
    </w:p>
    <w:p w14:paraId="2CB4D655" w14:textId="77777777" w:rsidR="0080251C" w:rsidRDefault="0080251C">
      <w:pPr>
        <w:pStyle w:val="ConsPlusNormal"/>
        <w:jc w:val="right"/>
      </w:pPr>
      <w:r>
        <w:t>В.Н.АНОХИН</w:t>
      </w:r>
    </w:p>
    <w:p w14:paraId="308F4A4E" w14:textId="77777777" w:rsidR="0080251C" w:rsidRDefault="0080251C">
      <w:pPr>
        <w:pStyle w:val="ConsPlusNormal"/>
        <w:jc w:val="both"/>
      </w:pPr>
    </w:p>
    <w:p w14:paraId="04225A7F" w14:textId="77777777" w:rsidR="0080251C" w:rsidRDefault="0080251C">
      <w:pPr>
        <w:pStyle w:val="ConsPlusNormal"/>
        <w:jc w:val="both"/>
      </w:pPr>
    </w:p>
    <w:p w14:paraId="34F66A8B" w14:textId="77777777" w:rsidR="0080251C" w:rsidRDefault="0080251C">
      <w:pPr>
        <w:pStyle w:val="ConsPlusNormal"/>
        <w:jc w:val="both"/>
      </w:pPr>
    </w:p>
    <w:p w14:paraId="6C621702" w14:textId="77777777" w:rsidR="0080251C" w:rsidRDefault="0080251C">
      <w:pPr>
        <w:pStyle w:val="ConsPlusNormal"/>
        <w:jc w:val="both"/>
      </w:pPr>
    </w:p>
    <w:p w14:paraId="0A1990A1" w14:textId="77777777" w:rsidR="0080251C" w:rsidRDefault="0080251C">
      <w:pPr>
        <w:pStyle w:val="ConsPlusNormal"/>
        <w:jc w:val="both"/>
      </w:pPr>
    </w:p>
    <w:p w14:paraId="11CE2F5B" w14:textId="77777777" w:rsidR="0080251C" w:rsidRDefault="0080251C">
      <w:pPr>
        <w:pStyle w:val="ConsPlusNormal"/>
        <w:jc w:val="right"/>
        <w:outlineLvl w:val="0"/>
      </w:pPr>
      <w:r>
        <w:t>Утвержден</w:t>
      </w:r>
    </w:p>
    <w:p w14:paraId="2DFB78BF" w14:textId="77777777" w:rsidR="0080251C" w:rsidRDefault="0080251C">
      <w:pPr>
        <w:pStyle w:val="ConsPlusNormal"/>
        <w:jc w:val="right"/>
      </w:pPr>
      <w:r>
        <w:t>постановлением</w:t>
      </w:r>
    </w:p>
    <w:p w14:paraId="23540431" w14:textId="77777777" w:rsidR="0080251C" w:rsidRDefault="0080251C">
      <w:pPr>
        <w:pStyle w:val="ConsPlusNormal"/>
        <w:jc w:val="right"/>
      </w:pPr>
      <w:r>
        <w:t>Правительства</w:t>
      </w:r>
    </w:p>
    <w:p w14:paraId="6931863E" w14:textId="77777777" w:rsidR="0080251C" w:rsidRDefault="0080251C">
      <w:pPr>
        <w:pStyle w:val="ConsPlusNormal"/>
        <w:jc w:val="right"/>
      </w:pPr>
      <w:r>
        <w:t>Смоленской области</w:t>
      </w:r>
    </w:p>
    <w:p w14:paraId="2BF7EC70" w14:textId="77777777" w:rsidR="0080251C" w:rsidRDefault="0080251C">
      <w:pPr>
        <w:pStyle w:val="ConsPlusNormal"/>
        <w:jc w:val="right"/>
      </w:pPr>
      <w:r>
        <w:t>от 02.05.2024 N 293</w:t>
      </w:r>
    </w:p>
    <w:p w14:paraId="61365E73" w14:textId="77777777" w:rsidR="0080251C" w:rsidRDefault="0080251C">
      <w:pPr>
        <w:pStyle w:val="ConsPlusNormal"/>
        <w:jc w:val="both"/>
      </w:pPr>
    </w:p>
    <w:p w14:paraId="7DD252D7" w14:textId="77777777" w:rsidR="0080251C" w:rsidRDefault="0080251C">
      <w:pPr>
        <w:pStyle w:val="ConsPlusTitle"/>
        <w:jc w:val="center"/>
      </w:pPr>
      <w:bookmarkStart w:id="0" w:name="P32"/>
      <w:bookmarkEnd w:id="0"/>
      <w:r>
        <w:t>ПЕРЕЧЕНЬ</w:t>
      </w:r>
    </w:p>
    <w:p w14:paraId="08C105FC" w14:textId="77777777" w:rsidR="0080251C" w:rsidRDefault="0080251C">
      <w:pPr>
        <w:pStyle w:val="ConsPlusTitle"/>
        <w:jc w:val="center"/>
      </w:pPr>
      <w:r>
        <w:t>ИНДИКАТОРОВ РИСКА НАРУШЕНИЯ ОБЯЗАТЕЛЬНЫХ ТРЕБОВАНИЙ</w:t>
      </w:r>
    </w:p>
    <w:p w14:paraId="700F3C08" w14:textId="77777777" w:rsidR="0080251C" w:rsidRDefault="0080251C">
      <w:pPr>
        <w:pStyle w:val="ConsPlusTitle"/>
        <w:jc w:val="center"/>
      </w:pPr>
      <w:r>
        <w:t>ПРИ ОСУЩЕСТВЛЕНИИ РЕГИОНАЛЬНОГО ГОСУДАРСТВЕННОГО ЖИЛИЩНОГО</w:t>
      </w:r>
    </w:p>
    <w:p w14:paraId="137EF48C" w14:textId="77777777" w:rsidR="0080251C" w:rsidRDefault="0080251C">
      <w:pPr>
        <w:pStyle w:val="ConsPlusTitle"/>
        <w:jc w:val="center"/>
      </w:pPr>
      <w:r>
        <w:t>КОНТРОЛЯ (НАДЗОРА) НА ТЕРРИТОРИИ СМОЛЕНСКОЙ ОБЛАСТИ</w:t>
      </w:r>
    </w:p>
    <w:p w14:paraId="0878593B" w14:textId="77777777" w:rsidR="0080251C" w:rsidRDefault="008025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0251C" w14:paraId="17D99D6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F305" w14:textId="77777777" w:rsidR="0080251C" w:rsidRDefault="008025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BE57" w14:textId="77777777" w:rsidR="0080251C" w:rsidRDefault="008025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28D9F0" w14:textId="77777777" w:rsidR="0080251C" w:rsidRDefault="008025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B3D86DB" w14:textId="77777777" w:rsidR="0080251C" w:rsidRDefault="008025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14:paraId="626B6203" w14:textId="77777777" w:rsidR="0080251C" w:rsidRDefault="0080251C">
            <w:pPr>
              <w:pStyle w:val="ConsPlusNormal"/>
              <w:jc w:val="center"/>
            </w:pPr>
            <w:r>
              <w:rPr>
                <w:color w:val="392C69"/>
              </w:rPr>
              <w:t>от 23.10.2024 N 802)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C00DB" w14:textId="77777777" w:rsidR="0080251C" w:rsidRDefault="0080251C">
            <w:pPr>
              <w:pStyle w:val="ConsPlusNormal"/>
            </w:pPr>
          </w:p>
        </w:tc>
      </w:tr>
    </w:tbl>
    <w:p w14:paraId="1277B1EA" w14:textId="77777777" w:rsidR="0080251C" w:rsidRDefault="0080251C">
      <w:pPr>
        <w:pStyle w:val="ConsPlusNormal"/>
        <w:jc w:val="both"/>
      </w:pPr>
    </w:p>
    <w:p w14:paraId="14F11469" w14:textId="77777777" w:rsidR="0080251C" w:rsidRDefault="0080251C">
      <w:pPr>
        <w:pStyle w:val="ConsPlusNormal"/>
        <w:ind w:firstLine="540"/>
        <w:jc w:val="both"/>
      </w:pPr>
      <w:r>
        <w:t xml:space="preserve">1. Наличие выявленных Главным управлением "Государственная жилищная инспекция </w:t>
      </w:r>
      <w:r>
        <w:lastRenderedPageBreak/>
        <w:t>Смоленской области" (далее - Главное управление) в течение трех календарных месяцев пяти и более фактов несоответствия информации, размещенной контролируемым лицом в государственной информационной системе жилищно-коммунального хозяйства, сведениям (информации), полученным Главным управлением с соблюдением требований законодательства Российской Федерации из любых источников, обеспечивающих их достоверность, в том числе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от органов государственной власти, органов местного самоуправления, из средств массовой информации.</w:t>
      </w:r>
    </w:p>
    <w:p w14:paraId="7FA8AEAC" w14:textId="77777777" w:rsidR="0080251C" w:rsidRDefault="0080251C">
      <w:pPr>
        <w:pStyle w:val="ConsPlusNormal"/>
        <w:spacing w:before="220"/>
        <w:ind w:firstLine="540"/>
        <w:jc w:val="both"/>
      </w:pPr>
      <w:r>
        <w:t>2. Наличие в Главном управлении поступившей в течение трех календарных дней информации, полученной с соблюдением требований законодательства Российской Федерации, из пяти и более источников, обеспечивающих ее достоверность, в том числе обращений организаций, органов государственной власти, органов местного самоуправления, публикаций средств массовой информации, информационно-телекоммуникационной сети "Интернет", содержащих сведения о нарушении одним и тем же контролируемым лицом идентичного обязательного требования, установленного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фонда.</w:t>
      </w:r>
    </w:p>
    <w:p w14:paraId="0541F4F9" w14:textId="77777777" w:rsidR="0080251C" w:rsidRDefault="0080251C">
      <w:pPr>
        <w:pStyle w:val="ConsPlusNormal"/>
        <w:spacing w:before="220"/>
        <w:ind w:firstLine="540"/>
        <w:jc w:val="both"/>
      </w:pPr>
      <w:r>
        <w:t>3. Поступление в Главное управление информации от специализированной организации,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приняла на себя обязательства по выполнению работ (оказанию услуг),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(далее - специализированная организация), об отсутствии у физического лица (гражданина), являющегося собственником помещения или нанимателем жилого помещения по договору социального найма, договору найма жилого помещения жилищного фонда социального использования в многоквартирном доме,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недопуске представителя специализированной организации в жилые или нежилые помещения для выполнения работ (оказания услуг)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доме.</w:t>
      </w:r>
    </w:p>
    <w:p w14:paraId="4E5FAAEE" w14:textId="77777777" w:rsidR="0080251C" w:rsidRDefault="0080251C">
      <w:pPr>
        <w:pStyle w:val="ConsPlusNormal"/>
        <w:jc w:val="both"/>
      </w:pPr>
      <w:r>
        <w:t xml:space="preserve">(п. 3 введен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23.10.2024 N 802)</w:t>
      </w:r>
    </w:p>
    <w:p w14:paraId="472D4853" w14:textId="77777777" w:rsidR="0080251C" w:rsidRDefault="0080251C">
      <w:pPr>
        <w:pStyle w:val="ConsPlusNormal"/>
        <w:jc w:val="both"/>
      </w:pPr>
    </w:p>
    <w:p w14:paraId="2F3C6627" w14:textId="77777777" w:rsidR="0080251C" w:rsidRDefault="0080251C">
      <w:pPr>
        <w:pStyle w:val="ConsPlusNormal"/>
        <w:jc w:val="both"/>
      </w:pPr>
    </w:p>
    <w:p w14:paraId="3B27C361" w14:textId="77777777" w:rsidR="0080251C" w:rsidRDefault="008025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CDB68C" w14:textId="77777777" w:rsidR="00494BAD" w:rsidRDefault="00494BAD"/>
    <w:sectPr w:rsidR="00494BAD" w:rsidSect="0080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1C"/>
    <w:rsid w:val="000B2D8C"/>
    <w:rsid w:val="001A5855"/>
    <w:rsid w:val="00494BAD"/>
    <w:rsid w:val="0080251C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2C8B"/>
  <w15:chartTrackingRefBased/>
  <w15:docId w15:val="{A67F136F-E4F5-471F-B459-3505B09C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5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25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25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25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25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25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2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25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25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25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2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25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251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02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2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2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8854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23296&amp;dst=1001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9669&amp;dst=10027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76&amp;n=148854&amp;dst=1000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4885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2025-10-08T14:38:00Z</dcterms:created>
  <dcterms:modified xsi:type="dcterms:W3CDTF">2025-10-08T14:38:00Z</dcterms:modified>
</cp:coreProperties>
</file>